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62337A0D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2C13E2">
        <w:rPr>
          <w:rFonts w:ascii="Times New Roman" w:hAnsi="Times New Roman" w:cs="Times New Roman"/>
          <w:sz w:val="144"/>
          <w:szCs w:val="144"/>
        </w:rPr>
        <w:t>60</w:t>
      </w:r>
    </w:p>
    <w:p w14:paraId="0BCEFEA0" w14:textId="0F7AF649" w:rsidR="00A77895" w:rsidRDefault="00A77895" w:rsidP="00495EC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- КОМПЬЮТЕРНЫЙ КЛАСС </w:t>
      </w:r>
    </w:p>
    <w:p w14:paraId="5249CCA4" w14:textId="1C3DCDB8" w:rsidR="00A77895" w:rsidRDefault="00A77895" w:rsidP="00495EC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ТЕХНИЧЕСКИЕ СРЕДСТВА ОБУЧЕНИЯ</w:t>
      </w:r>
    </w:p>
    <w:p w14:paraId="77E631F1" w14:textId="5239BB30" w:rsidR="00DD410A" w:rsidRDefault="002C13E2" w:rsidP="00495EC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ЕН. 01 МАТЕМАТИКА</w:t>
      </w:r>
    </w:p>
    <w:p w14:paraId="3D59DFF1" w14:textId="41795730" w:rsidR="002C13E2" w:rsidRDefault="002C13E2" w:rsidP="00495EC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ЕН. 02 ИНФОРМАЦИОННЫЕ ТЕХНОЛОГИИ В ПРОФЕССИОНАЛЬНОЙ ДЕЯТЕЛЬНОСТИ</w:t>
      </w:r>
    </w:p>
    <w:p w14:paraId="1D5EDE3C" w14:textId="77777777" w:rsidR="002C13E2" w:rsidRPr="002C13E2" w:rsidRDefault="002C13E2" w:rsidP="00495EC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C13E2">
        <w:rPr>
          <w:rFonts w:ascii="Times New Roman" w:hAnsi="Times New Roman" w:cs="Times New Roman"/>
          <w:b/>
          <w:bCs/>
          <w:sz w:val="44"/>
          <w:szCs w:val="44"/>
        </w:rPr>
        <w:t>(34.02.01 СЕСТРИНСКОЕ ДЕЛО</w:t>
      </w:r>
    </w:p>
    <w:p w14:paraId="2088C482" w14:textId="0150B3ED" w:rsidR="002C13E2" w:rsidRPr="002C13E2" w:rsidRDefault="002C13E2" w:rsidP="00495EC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C13E2">
        <w:rPr>
          <w:rFonts w:ascii="Times New Roman" w:hAnsi="Times New Roman" w:cs="Times New Roman"/>
          <w:b/>
          <w:bCs/>
          <w:sz w:val="44"/>
          <w:szCs w:val="44"/>
        </w:rPr>
        <w:t>31.02.02 АКУШЕРСКОЕ ДЕЛО)</w:t>
      </w:r>
    </w:p>
    <w:p w14:paraId="764A935D" w14:textId="77777777" w:rsidR="00DD410A" w:rsidRPr="007876F6" w:rsidRDefault="00DD410A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6550A02" w14:textId="43662A70" w:rsidR="00AA490F" w:rsidRPr="00AA490F" w:rsidRDefault="002C13E2" w:rsidP="00495EC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606D7AE" wp14:editId="747261DD">
            <wp:extent cx="5762625" cy="383914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28" cy="386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25BE7BF3" w:rsidR="00A31649" w:rsidRPr="006C2250" w:rsidRDefault="006C2250" w:rsidP="00A3164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6C2250">
        <w:rPr>
          <w:rFonts w:ascii="Times New Roman" w:hAnsi="Times New Roman" w:cs="Times New Roman"/>
          <w:b/>
          <w:bCs/>
          <w:sz w:val="72"/>
          <w:szCs w:val="72"/>
        </w:rPr>
        <w:t>ФОТОГРАФИИ КАБИНЕТА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6C2250" w14:paraId="14BE3D68" w14:textId="77777777" w:rsidTr="006C2250">
        <w:tc>
          <w:tcPr>
            <w:tcW w:w="5523" w:type="dxa"/>
          </w:tcPr>
          <w:p w14:paraId="7E74D538" w14:textId="083C8830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94A736" wp14:editId="37E48BCE">
                  <wp:extent cx="2605905" cy="3474619"/>
                  <wp:effectExtent l="3810" t="0" r="825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1170" cy="348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324C59F" w14:textId="7F417CEE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CCC042" wp14:editId="79D59598">
                  <wp:extent cx="3466996" cy="260032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821" cy="261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7AF5C15C" w14:textId="77777777" w:rsidTr="006C2250">
        <w:tc>
          <w:tcPr>
            <w:tcW w:w="5523" w:type="dxa"/>
          </w:tcPr>
          <w:p w14:paraId="61466DAF" w14:textId="47D87B4B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6BCB94" wp14:editId="3C6B045F">
                  <wp:extent cx="2727525" cy="3636782"/>
                  <wp:effectExtent l="254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3159" cy="36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5EAC789" w14:textId="29D755E3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4546CA" wp14:editId="7F1D2166">
                  <wp:extent cx="2648481" cy="3531387"/>
                  <wp:effectExtent l="0" t="3493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60003" cy="354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51FD22AF" w14:textId="77777777" w:rsidTr="006C2250">
        <w:tc>
          <w:tcPr>
            <w:tcW w:w="5523" w:type="dxa"/>
          </w:tcPr>
          <w:p w14:paraId="4107EA85" w14:textId="17C7EA78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728E31" wp14:editId="63E6BCCB">
                  <wp:extent cx="2627889" cy="350393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35194" cy="351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7BCD325" w14:textId="5B8C4228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36A012" wp14:editId="3819E4B8">
                  <wp:extent cx="3639820" cy="272994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017" cy="27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7B3065A1" w14:textId="77777777" w:rsidTr="006C2250">
        <w:tc>
          <w:tcPr>
            <w:tcW w:w="5523" w:type="dxa"/>
          </w:tcPr>
          <w:p w14:paraId="77287128" w14:textId="4FD337A5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C30DFC" wp14:editId="4ABF31BB">
                  <wp:extent cx="3505095" cy="26289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890" cy="263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58A06B6" w14:textId="22F859B6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ADA73E" wp14:editId="026452D3">
                  <wp:extent cx="3554095" cy="2665652"/>
                  <wp:effectExtent l="0" t="0" r="825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797" cy="267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4A2DE933" w14:textId="77777777" w:rsidTr="006C2250">
        <w:tc>
          <w:tcPr>
            <w:tcW w:w="5523" w:type="dxa"/>
          </w:tcPr>
          <w:p w14:paraId="0AB7D8D0" w14:textId="3BA2F7BB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3632C7" wp14:editId="502F5C12">
                  <wp:extent cx="2612290" cy="3483133"/>
                  <wp:effectExtent l="2540" t="0" r="63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25631" cy="350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4A0558D6" w14:textId="2A01A72C" w:rsidR="006C2250" w:rsidRDefault="006C2250" w:rsidP="006C22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AB87B4" wp14:editId="0DCDDEB5">
                  <wp:extent cx="3234302" cy="2416440"/>
                  <wp:effectExtent l="889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7013" cy="242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2A0994B8" w14:textId="77777777" w:rsidTr="006C2250">
        <w:tc>
          <w:tcPr>
            <w:tcW w:w="5523" w:type="dxa"/>
          </w:tcPr>
          <w:p w14:paraId="5E58331A" w14:textId="5436DEC5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B53652" wp14:editId="1B02C471">
                  <wp:extent cx="7021195" cy="5245735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195" cy="52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78AD43A9" w14:textId="2DFBABE2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E64E82" wp14:editId="70C418E3">
                  <wp:extent cx="7021195" cy="524573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195" cy="52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A77895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217275"/>
    <w:rsid w:val="002C13E2"/>
    <w:rsid w:val="00495ECE"/>
    <w:rsid w:val="006C2250"/>
    <w:rsid w:val="007876F6"/>
    <w:rsid w:val="00A31649"/>
    <w:rsid w:val="00A77895"/>
    <w:rsid w:val="00AA490F"/>
    <w:rsid w:val="00AD3A0A"/>
    <w:rsid w:val="00B2141B"/>
    <w:rsid w:val="00DD410A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14</cp:revision>
  <dcterms:created xsi:type="dcterms:W3CDTF">2019-09-15T14:01:00Z</dcterms:created>
  <dcterms:modified xsi:type="dcterms:W3CDTF">2020-07-19T21:31:00Z</dcterms:modified>
</cp:coreProperties>
</file>